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8776" w14:textId="1500CEF8" w:rsidR="00B048A8" w:rsidRPr="00B048A8" w:rsidRDefault="00B048A8" w:rsidP="00FC49F2">
      <w:pPr>
        <w:jc w:val="center"/>
        <w:rPr>
          <w:rFonts w:ascii="Times New Roman" w:hAnsi="Times New Roman" w:cs="Times New Roman"/>
          <w:sz w:val="40"/>
          <w:szCs w:val="40"/>
        </w:rPr>
      </w:pPr>
      <w:r w:rsidRPr="00B048A8">
        <w:rPr>
          <w:rFonts w:ascii="Times New Roman" w:hAnsi="Times New Roman" w:cs="Times New Roman"/>
          <w:sz w:val="40"/>
          <w:szCs w:val="40"/>
        </w:rPr>
        <w:t xml:space="preserve">Szkolny konkurs plastyczno-techniczny </w:t>
      </w:r>
      <w:r w:rsidR="00FC49F2">
        <w:rPr>
          <w:rFonts w:ascii="Times New Roman" w:hAnsi="Times New Roman" w:cs="Times New Roman"/>
          <w:sz w:val="40"/>
          <w:szCs w:val="40"/>
        </w:rPr>
        <w:t>„</w:t>
      </w:r>
      <w:r w:rsidRPr="00B048A8">
        <w:rPr>
          <w:rFonts w:ascii="Times New Roman" w:hAnsi="Times New Roman" w:cs="Times New Roman"/>
          <w:b/>
          <w:bCs/>
          <w:sz w:val="40"/>
          <w:szCs w:val="40"/>
        </w:rPr>
        <w:t>Najpiękniejsz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B048A8">
        <w:rPr>
          <w:rFonts w:ascii="Times New Roman" w:hAnsi="Times New Roman" w:cs="Times New Roman"/>
          <w:b/>
          <w:bCs/>
          <w:sz w:val="40"/>
          <w:szCs w:val="40"/>
        </w:rPr>
        <w:t xml:space="preserve"> ozdob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B048A8">
        <w:rPr>
          <w:rFonts w:ascii="Times New Roman" w:hAnsi="Times New Roman" w:cs="Times New Roman"/>
          <w:b/>
          <w:bCs/>
          <w:sz w:val="40"/>
          <w:szCs w:val="40"/>
        </w:rPr>
        <w:t xml:space="preserve"> świąteczn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FC49F2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030A85E1" w14:textId="6E88D73D" w:rsidR="00567B9E" w:rsidRPr="00567B9E" w:rsidRDefault="00567B9E" w:rsidP="00FC49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Serdecznie zapraszamy wszystkich chętnych uczniów naszej szkoły do wzięcia udziału w konkursie na wykonanie najpiękniejszej ozdoby z okazji świąt Bożego Narodzenia. Do konkursu można zgłaszać </w:t>
      </w:r>
      <w:r w:rsidRPr="00567B9E">
        <w:rPr>
          <w:rFonts w:ascii="Times New Roman" w:eastAsia="Times New Roman" w:hAnsi="Times New Roman" w:cs="Times New Roman"/>
          <w:i/>
          <w:iCs/>
          <w:color w:val="0A0506"/>
          <w:kern w:val="0"/>
          <w:sz w:val="24"/>
          <w:szCs w:val="24"/>
          <w:lang w:eastAsia="pl-PL"/>
          <w14:ligatures w14:val="none"/>
        </w:rPr>
        <w:t xml:space="preserve">ozdoby choinkowe, stroiki, </w:t>
      </w:r>
      <w:r w:rsidR="006A07B8">
        <w:rPr>
          <w:rFonts w:ascii="Times New Roman" w:eastAsia="Times New Roman" w:hAnsi="Times New Roman" w:cs="Times New Roman"/>
          <w:i/>
          <w:iCs/>
          <w:color w:val="0A0506"/>
          <w:kern w:val="0"/>
          <w:sz w:val="24"/>
          <w:szCs w:val="24"/>
          <w:lang w:eastAsia="pl-PL"/>
          <w14:ligatures w14:val="none"/>
        </w:rPr>
        <w:t xml:space="preserve">szopki </w:t>
      </w:r>
      <w:r w:rsidRPr="00567B9E">
        <w:rPr>
          <w:rFonts w:ascii="Times New Roman" w:eastAsia="Times New Roman" w:hAnsi="Times New Roman" w:cs="Times New Roman"/>
          <w:i/>
          <w:iCs/>
          <w:color w:val="0A0506"/>
          <w:kern w:val="0"/>
          <w:sz w:val="24"/>
          <w:szCs w:val="24"/>
          <w:lang w:eastAsia="pl-PL"/>
          <w14:ligatures w14:val="none"/>
        </w:rPr>
        <w:t>itp.</w:t>
      </w:r>
    </w:p>
    <w:p w14:paraId="45BEB492" w14:textId="77777777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>Cele konkursu:</w:t>
      </w:r>
    </w:p>
    <w:p w14:paraId="402228D9" w14:textId="7505A064" w:rsidR="00567B9E" w:rsidRPr="00567B9E" w:rsidRDefault="006A07B8" w:rsidP="00567B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K</w:t>
      </w:r>
      <w:r w:rsidR="00567B9E"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ultywowanie wśród uczniów tradycji świątecznych i stworzenie uczniom możliwości prezentacji własnych dokonań twórczych związanych z tradycją Świąt Bożego Narodzenia.</w:t>
      </w:r>
    </w:p>
    <w:p w14:paraId="26A1DF79" w14:textId="52A0669C" w:rsidR="006A07B8" w:rsidRDefault="006A07B8" w:rsidP="00567B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R</w:t>
      </w:r>
      <w:r w:rsidR="00567B9E"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ozwijanie wyobraźni</w:t>
      </w:r>
      <w:r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, kreatywności uczniów oraz wrażliwości estetycznej.</w:t>
      </w:r>
    </w:p>
    <w:p w14:paraId="7985D536" w14:textId="6E8D6043" w:rsidR="00567B9E" w:rsidRPr="00567B9E" w:rsidRDefault="006A07B8" w:rsidP="00567B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P</w:t>
      </w:r>
      <w:r w:rsidR="00567B9E"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obudzanie aktywności twórczej i społecznej uczniów</w:t>
      </w:r>
      <w:r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.</w:t>
      </w:r>
    </w:p>
    <w:p w14:paraId="33814579" w14:textId="77777777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>Zadanie konkursowe:</w:t>
      </w:r>
    </w:p>
    <w:p w14:paraId="0152FD97" w14:textId="396B5643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 xml:space="preserve">Materiały i technika wykonania pracy jest dowolna, serdecznie zachęcamy do używania materiałów naturalnych, szyszek, drewna, sznurka, papieru i bibuły, </w:t>
      </w:r>
      <w:r w:rsidR="006A07B8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masy solnej</w:t>
      </w: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, przedmiotów do recyklingu itp. Do wykonanej pracy należy dołączyć karteczkę z danymi uczestnika konkursu</w:t>
      </w:r>
      <w:r w:rsidR="00FC49F2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: (</w:t>
      </w: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imię i nazwisko, klasa).</w:t>
      </w:r>
    </w:p>
    <w:p w14:paraId="67D73A08" w14:textId="333BB361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 xml:space="preserve">Prace oceniane będą w kategoriach: kl. 1-3, kl. 4-8, </w:t>
      </w:r>
    </w:p>
    <w:p w14:paraId="46DA3D3E" w14:textId="77777777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>Termin dostarczania prac:</w:t>
      </w:r>
    </w:p>
    <w:p w14:paraId="3D6C4DE3" w14:textId="2F505F78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 xml:space="preserve">Prace należy dostarczyć </w:t>
      </w:r>
      <w:r w:rsidR="00FC49F2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 xml:space="preserve">w terminie </w:t>
      </w: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do </w:t>
      </w:r>
      <w:r w:rsidRPr="00567B9E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>1</w:t>
      </w:r>
      <w:r w:rsidR="00FC49F2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>9</w:t>
      </w:r>
      <w:r w:rsidRPr="00567B9E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 xml:space="preserve"> GRUDNIA 2023 r. </w:t>
      </w: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do świetlicy szkolnej</w:t>
      </w:r>
      <w:r w:rsidR="006A07B8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.</w:t>
      </w:r>
    </w:p>
    <w:p w14:paraId="7EF4D98C" w14:textId="77777777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b/>
          <w:bCs/>
          <w:color w:val="0A0506"/>
          <w:kern w:val="0"/>
          <w:sz w:val="24"/>
          <w:szCs w:val="24"/>
          <w:lang w:eastAsia="pl-PL"/>
          <w14:ligatures w14:val="none"/>
        </w:rPr>
        <w:t>Wybrane prace z każdej kategorii wiekowej zostaną nagrodzone i wyróżnione. </w:t>
      </w:r>
    </w:p>
    <w:p w14:paraId="124AD922" w14:textId="18DB049E" w:rsidR="00567B9E" w:rsidRPr="00567B9E" w:rsidRDefault="00567B9E" w:rsidP="00567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O wyłonieniu zwycięzców konkursu zdecyduje komisja konkursowa złożona z wychowawców świetlicy szkolnej. Prace oceniane będą według następujących kryteriów:</w:t>
      </w:r>
    </w:p>
    <w:p w14:paraId="5C7897D6" w14:textId="77777777" w:rsidR="00567B9E" w:rsidRPr="00567B9E" w:rsidRDefault="00567B9E" w:rsidP="0056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oryginalność</w:t>
      </w:r>
    </w:p>
    <w:p w14:paraId="1965C636" w14:textId="77777777" w:rsidR="00567B9E" w:rsidRPr="00567B9E" w:rsidRDefault="00567B9E" w:rsidP="0056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pomysłowość</w:t>
      </w:r>
    </w:p>
    <w:p w14:paraId="47DC5E6D" w14:textId="77777777" w:rsidR="00567B9E" w:rsidRPr="00567B9E" w:rsidRDefault="00567B9E" w:rsidP="00567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</w:pPr>
      <w:r w:rsidRPr="00567B9E">
        <w:rPr>
          <w:rFonts w:ascii="Times New Roman" w:eastAsia="Times New Roman" w:hAnsi="Times New Roman" w:cs="Times New Roman"/>
          <w:color w:val="0A0506"/>
          <w:kern w:val="0"/>
          <w:sz w:val="24"/>
          <w:szCs w:val="24"/>
          <w:lang w:eastAsia="pl-PL"/>
          <w14:ligatures w14:val="none"/>
        </w:rPr>
        <w:t>estetyka wykonania</w:t>
      </w:r>
    </w:p>
    <w:p w14:paraId="290DC506" w14:textId="4BBAE8AC" w:rsidR="00546288" w:rsidRDefault="00567B9E">
      <w:pPr>
        <w:rPr>
          <w:rFonts w:ascii="Times New Roman" w:hAnsi="Times New Roman" w:cs="Times New Roman"/>
          <w:sz w:val="24"/>
          <w:szCs w:val="24"/>
        </w:rPr>
      </w:pPr>
      <w:r w:rsidRPr="00567B9E">
        <w:rPr>
          <w:rFonts w:ascii="Times New Roman" w:hAnsi="Times New Roman" w:cs="Times New Roman"/>
          <w:sz w:val="24"/>
          <w:szCs w:val="24"/>
        </w:rPr>
        <w:t>Ogłoszenie wyników konkursu oraz wręczenie nagród odbędzie się 2</w:t>
      </w:r>
      <w:r w:rsidR="006A07B8">
        <w:rPr>
          <w:rFonts w:ascii="Times New Roman" w:hAnsi="Times New Roman" w:cs="Times New Roman"/>
          <w:sz w:val="24"/>
          <w:szCs w:val="24"/>
        </w:rPr>
        <w:t>2</w:t>
      </w:r>
      <w:r w:rsidRPr="00567B9E">
        <w:rPr>
          <w:rFonts w:ascii="Times New Roman" w:hAnsi="Times New Roman" w:cs="Times New Roman"/>
          <w:sz w:val="24"/>
          <w:szCs w:val="24"/>
        </w:rPr>
        <w:t xml:space="preserve"> grudnia na Jasełkach Szkolnych.</w:t>
      </w:r>
    </w:p>
    <w:p w14:paraId="3F0368A9" w14:textId="0F925B3B" w:rsidR="006A07B8" w:rsidRDefault="006A0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 do wzięcia udziału w konkursie.</w:t>
      </w:r>
    </w:p>
    <w:p w14:paraId="2F8250BA" w14:textId="44BBEC35" w:rsidR="00FC49F2" w:rsidRPr="00567B9E" w:rsidRDefault="00FC4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Wychowawcy świetlicy</w:t>
      </w:r>
    </w:p>
    <w:sectPr w:rsidR="00FC49F2" w:rsidRPr="0056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CDC"/>
    <w:multiLevelType w:val="multilevel"/>
    <w:tmpl w:val="052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09D1"/>
    <w:multiLevelType w:val="multilevel"/>
    <w:tmpl w:val="7DA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F518B"/>
    <w:multiLevelType w:val="multilevel"/>
    <w:tmpl w:val="0456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45B34"/>
    <w:multiLevelType w:val="hybridMultilevel"/>
    <w:tmpl w:val="66E86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C3A4E"/>
    <w:multiLevelType w:val="multilevel"/>
    <w:tmpl w:val="1B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934595">
    <w:abstractNumId w:val="0"/>
  </w:num>
  <w:num w:numId="2" w16cid:durableId="849031272">
    <w:abstractNumId w:val="4"/>
  </w:num>
  <w:num w:numId="3" w16cid:durableId="1327396135">
    <w:abstractNumId w:val="2"/>
  </w:num>
  <w:num w:numId="4" w16cid:durableId="471679581">
    <w:abstractNumId w:val="1"/>
  </w:num>
  <w:num w:numId="5" w16cid:durableId="286552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9E"/>
    <w:rsid w:val="00546288"/>
    <w:rsid w:val="00567B9E"/>
    <w:rsid w:val="006A07B8"/>
    <w:rsid w:val="00B048A8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A864"/>
  <w15:chartTrackingRefBased/>
  <w15:docId w15:val="{CAA0DEB5-01E3-4030-9C12-2AC1467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67B9E"/>
    <w:rPr>
      <w:i/>
      <w:iCs/>
    </w:rPr>
  </w:style>
  <w:style w:type="character" w:styleId="Pogrubienie">
    <w:name w:val="Strong"/>
    <w:basedOn w:val="Domylnaczcionkaakapitu"/>
    <w:uiPriority w:val="22"/>
    <w:qFormat/>
    <w:rsid w:val="00567B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04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0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3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Piotrowska</dc:creator>
  <cp:keywords/>
  <dc:description/>
  <cp:lastModifiedBy>Marta Piotrowska</cp:lastModifiedBy>
  <cp:revision>3</cp:revision>
  <dcterms:created xsi:type="dcterms:W3CDTF">2023-12-06T18:33:00Z</dcterms:created>
  <dcterms:modified xsi:type="dcterms:W3CDTF">2023-12-07T16:15:00Z</dcterms:modified>
</cp:coreProperties>
</file>